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B78" w:rsidRPr="00AE1B78" w:rsidRDefault="00AE1B78" w:rsidP="00AE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E1B78">
        <w:rPr>
          <w:rFonts w:ascii="Times New Roman" w:hAnsi="Times New Roman" w:cs="Times New Roman"/>
          <w:b/>
          <w:sz w:val="24"/>
        </w:rPr>
        <w:t xml:space="preserve">Объединение «Спортивные игры» 1-й </w:t>
      </w:r>
      <w:proofErr w:type="spellStart"/>
      <w:r w:rsidRPr="00AE1B78">
        <w:rPr>
          <w:rFonts w:ascii="Times New Roman" w:hAnsi="Times New Roman" w:cs="Times New Roman"/>
          <w:b/>
          <w:sz w:val="24"/>
        </w:rPr>
        <w:t>г.о</w:t>
      </w:r>
      <w:proofErr w:type="spellEnd"/>
      <w:r w:rsidRPr="00AE1B78">
        <w:rPr>
          <w:rFonts w:ascii="Times New Roman" w:hAnsi="Times New Roman" w:cs="Times New Roman"/>
          <w:b/>
          <w:sz w:val="24"/>
        </w:rPr>
        <w:t>.</w:t>
      </w:r>
    </w:p>
    <w:p w:rsidR="00AE1B78" w:rsidRPr="00AE1B78" w:rsidRDefault="00AE1B78" w:rsidP="00AE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E1B78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AE1B78" w:rsidRPr="00AE1B78" w:rsidRDefault="00AE1B78" w:rsidP="00AE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5011" w:type="dxa"/>
        <w:tblInd w:w="-68" w:type="dxa"/>
        <w:tblLook w:val="04A0" w:firstRow="1" w:lastRow="0" w:firstColumn="1" w:lastColumn="0" w:noHBand="0" w:noVBand="1"/>
      </w:tblPr>
      <w:tblGrid>
        <w:gridCol w:w="955"/>
        <w:gridCol w:w="1891"/>
        <w:gridCol w:w="1578"/>
        <w:gridCol w:w="7801"/>
        <w:gridCol w:w="1517"/>
        <w:gridCol w:w="1269"/>
      </w:tblGrid>
      <w:tr w:rsidR="00AE1B78" w:rsidRPr="004C2C03" w:rsidTr="00552CB9">
        <w:tc>
          <w:tcPr>
            <w:tcW w:w="955" w:type="dxa"/>
          </w:tcPr>
          <w:p w:rsidR="00AE1B78" w:rsidRPr="004C2C03" w:rsidRDefault="00AE1B78" w:rsidP="00552CB9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1891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Тема и ресурс (задания, презентация, урок на образ-й платформе и т.д.)</w:t>
            </w:r>
          </w:p>
        </w:tc>
        <w:tc>
          <w:tcPr>
            <w:tcW w:w="1578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Форма проведения (рассылка заданий, </w:t>
            </w:r>
            <w:proofErr w:type="gramStart"/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видео-конференция</w:t>
            </w:r>
            <w:proofErr w:type="gramEnd"/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 и т.д.)</w:t>
            </w:r>
          </w:p>
        </w:tc>
        <w:tc>
          <w:tcPr>
            <w:tcW w:w="7801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517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</w:t>
            </w:r>
          </w:p>
        </w:tc>
        <w:tc>
          <w:tcPr>
            <w:tcW w:w="1269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2F1B41" w:rsidRPr="004C2C03" w:rsidTr="00262700">
        <w:tc>
          <w:tcPr>
            <w:tcW w:w="955" w:type="dxa"/>
          </w:tcPr>
          <w:p w:rsidR="002F1B41" w:rsidRDefault="002F1B41" w:rsidP="002F1B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0" w:colLast="5"/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891" w:type="dxa"/>
            <w:vAlign w:val="center"/>
          </w:tcPr>
          <w:p w:rsidR="002F1B41" w:rsidRPr="00F75562" w:rsidRDefault="002F1B41" w:rsidP="002F1B41">
            <w:pPr>
              <w:shd w:val="clear" w:color="auto" w:fill="FFFFFF"/>
              <w:spacing w:after="0" w:line="240" w:lineRule="auto"/>
              <w:ind w:left="34" w:righ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562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нормативов. Подвижные игры и эстафеты.</w:t>
            </w:r>
          </w:p>
        </w:tc>
        <w:tc>
          <w:tcPr>
            <w:tcW w:w="1578" w:type="dxa"/>
          </w:tcPr>
          <w:p w:rsidR="002F1B41" w:rsidRDefault="002F1B41" w:rsidP="002F1B41">
            <w:pPr>
              <w:spacing w:after="0" w:line="240" w:lineRule="auto"/>
            </w:pPr>
            <w:r w:rsidRPr="00B862D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801" w:type="dxa"/>
          </w:tcPr>
          <w:p w:rsidR="002F1B41" w:rsidRDefault="002F1B41" w:rsidP="002F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5562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</w:tc>
        <w:tc>
          <w:tcPr>
            <w:tcW w:w="1517" w:type="dxa"/>
          </w:tcPr>
          <w:p w:rsidR="002F1B41" w:rsidRDefault="002F1B41" w:rsidP="002F1B41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  <w:r w:rsidRPr="00E81593">
              <w:rPr>
                <w:rFonts w:ascii="Times New Roman" w:hAnsi="Times New Roman" w:cs="Times New Roman"/>
                <w:sz w:val="24"/>
              </w:rPr>
              <w:t>.05</w:t>
            </w:r>
          </w:p>
        </w:tc>
        <w:tc>
          <w:tcPr>
            <w:tcW w:w="1269" w:type="dxa"/>
          </w:tcPr>
          <w:p w:rsidR="002F1B41" w:rsidRDefault="002F1B41" w:rsidP="002F1B41">
            <w:pPr>
              <w:spacing w:after="0" w:line="240" w:lineRule="auto"/>
            </w:pPr>
            <w:proofErr w:type="gramStart"/>
            <w:r w:rsidRPr="00FC2DD1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FC2DD1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87399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FC2DD1"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  <w:tr w:rsidR="002F1B41" w:rsidRPr="004C2C03" w:rsidTr="00552CB9">
        <w:tc>
          <w:tcPr>
            <w:tcW w:w="955" w:type="dxa"/>
          </w:tcPr>
          <w:p w:rsidR="002F1B41" w:rsidRDefault="002F1B41" w:rsidP="002F1B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1891" w:type="dxa"/>
          </w:tcPr>
          <w:p w:rsidR="002F1B41" w:rsidRPr="00F75562" w:rsidRDefault="002F1B41" w:rsidP="002F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5562">
              <w:rPr>
                <w:rFonts w:ascii="Times New Roman" w:hAnsi="Times New Roman" w:cs="Times New Roman"/>
                <w:sz w:val="24"/>
                <w:szCs w:val="24"/>
              </w:rPr>
              <w:t>Тактико-технические командные действия в игре. Выход 1х1. Тактико-технические командные действия в игре. Нападение и защита 3х1</w:t>
            </w:r>
          </w:p>
        </w:tc>
        <w:tc>
          <w:tcPr>
            <w:tcW w:w="1578" w:type="dxa"/>
          </w:tcPr>
          <w:p w:rsidR="002F1B41" w:rsidRDefault="002F1B41" w:rsidP="002F1B41">
            <w:pPr>
              <w:spacing w:after="0" w:line="240" w:lineRule="auto"/>
            </w:pPr>
            <w:r w:rsidRPr="00B862D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801" w:type="dxa"/>
          </w:tcPr>
          <w:p w:rsidR="002F1B41" w:rsidRDefault="002F1B41" w:rsidP="002F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видеоматериала  </w:t>
            </w:r>
            <w:hyperlink r:id="rId5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https://vk.com/video267993034_456247083</w:t>
              </w:r>
              <w:proofErr w:type="gram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1B41" w:rsidRDefault="002F1B41" w:rsidP="002F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Отжимание 100 раз</w:t>
            </w:r>
          </w:p>
        </w:tc>
        <w:tc>
          <w:tcPr>
            <w:tcW w:w="1517" w:type="dxa"/>
          </w:tcPr>
          <w:p w:rsidR="002F1B41" w:rsidRDefault="002F1B41" w:rsidP="002F1B41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  <w:r w:rsidRPr="00E81593">
              <w:rPr>
                <w:rFonts w:ascii="Times New Roman" w:hAnsi="Times New Roman" w:cs="Times New Roman"/>
                <w:sz w:val="24"/>
              </w:rPr>
              <w:t>.05</w:t>
            </w:r>
          </w:p>
        </w:tc>
        <w:tc>
          <w:tcPr>
            <w:tcW w:w="1269" w:type="dxa"/>
          </w:tcPr>
          <w:p w:rsidR="002F1B41" w:rsidRDefault="002F1B41" w:rsidP="002F1B41">
            <w:pPr>
              <w:spacing w:after="0" w:line="240" w:lineRule="auto"/>
            </w:pPr>
            <w:proofErr w:type="gramStart"/>
            <w:r w:rsidRPr="00FC2DD1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FC2DD1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87399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FC2DD1"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  <w:bookmarkEnd w:id="0"/>
    </w:tbl>
    <w:p w:rsidR="00AE1B78" w:rsidRDefault="00AE1B78" w:rsidP="00AE1B78">
      <w:pPr>
        <w:jc w:val="center"/>
        <w:rPr>
          <w:rFonts w:ascii="Times New Roman" w:hAnsi="Times New Roman" w:cs="Times New Roman"/>
          <w:sz w:val="24"/>
        </w:rPr>
      </w:pPr>
    </w:p>
    <w:p w:rsidR="00851150" w:rsidRDefault="00851150"/>
    <w:sectPr w:rsidR="00851150" w:rsidSect="00AE1B7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381"/>
    <w:rsid w:val="00027EBC"/>
    <w:rsid w:val="00164BB7"/>
    <w:rsid w:val="00181381"/>
    <w:rsid w:val="002F1B41"/>
    <w:rsid w:val="0057538B"/>
    <w:rsid w:val="0067504F"/>
    <w:rsid w:val="006D6E8B"/>
    <w:rsid w:val="00851150"/>
    <w:rsid w:val="00AE1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4AB581-1018-429A-BB6D-F86E5465E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1B7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1B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E1B78"/>
    <w:rPr>
      <w:color w:val="0563C1" w:themeColor="hyperlink"/>
      <w:u w:val="single"/>
    </w:rPr>
  </w:style>
  <w:style w:type="character" w:customStyle="1" w:styleId="FontStyle74">
    <w:name w:val="Font Style74"/>
    <w:rsid w:val="00164BB7"/>
    <w:rPr>
      <w:rFonts w:ascii="Times New Roman" w:hAnsi="Times New Roman" w:cs="Times New Roman" w:hint="default"/>
      <w:b/>
      <w:bCs w:val="0"/>
      <w:spacing w:val="-1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video267993034_456247083" TargetMode="External"/><Relationship Id="rId4" Type="http://schemas.openxmlformats.org/officeDocument/2006/relationships/hyperlink" Target="mailto:mr.mr.ramil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2020-05-19T06:08:00Z</dcterms:created>
  <dcterms:modified xsi:type="dcterms:W3CDTF">2020-05-19T06:08:00Z</dcterms:modified>
</cp:coreProperties>
</file>